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76" w:rsidRPr="004713D7" w:rsidRDefault="00BA0976" w:rsidP="00832FAB">
      <w:pPr>
        <w:pStyle w:val="a3"/>
        <w:spacing w:before="164"/>
        <w:rPr>
          <w:rFonts w:asciiTheme="minorHAnsi" w:hAnsiTheme="minorHAnsi" w:cstheme="minorHAnsi"/>
        </w:rPr>
      </w:pPr>
    </w:p>
    <w:p w:rsidR="00832FAB" w:rsidRPr="004713D7" w:rsidRDefault="00832FAB" w:rsidP="00832FAB">
      <w:pPr>
        <w:ind w:left="100"/>
        <w:rPr>
          <w:rFonts w:asciiTheme="minorHAnsi" w:hAnsiTheme="minorHAnsi" w:cstheme="minorHAnsi"/>
          <w:u w:val="single"/>
        </w:rPr>
      </w:pPr>
      <w:r w:rsidRPr="004713D7">
        <w:rPr>
          <w:rFonts w:asciiTheme="minorHAnsi" w:hAnsiTheme="minorHAnsi" w:cstheme="minorHAnsi"/>
          <w:u w:val="single"/>
        </w:rPr>
        <w:t>Контрольний</w:t>
      </w:r>
      <w:r w:rsidRPr="004713D7">
        <w:rPr>
          <w:rFonts w:asciiTheme="minorHAnsi" w:hAnsiTheme="minorHAnsi" w:cstheme="minorHAnsi"/>
          <w:spacing w:val="2"/>
          <w:u w:val="single"/>
        </w:rPr>
        <w:t xml:space="preserve"> </w:t>
      </w:r>
      <w:r w:rsidR="002C770A">
        <w:rPr>
          <w:rFonts w:asciiTheme="minorHAnsi" w:hAnsiTheme="minorHAnsi" w:cstheme="minorHAnsi"/>
          <w:u w:val="single"/>
        </w:rPr>
        <w:t xml:space="preserve">перелік </w:t>
      </w:r>
      <w:r w:rsidRPr="004713D7">
        <w:rPr>
          <w:rFonts w:asciiTheme="minorHAnsi" w:hAnsiTheme="minorHAnsi" w:cstheme="minorHAnsi"/>
          <w:u w:val="single"/>
        </w:rPr>
        <w:t>обов'язків</w:t>
      </w:r>
      <w:r w:rsidRPr="004713D7">
        <w:rPr>
          <w:rFonts w:asciiTheme="minorHAnsi" w:hAnsiTheme="minorHAnsi" w:cstheme="minorHAnsi"/>
          <w:spacing w:val="-1"/>
          <w:u w:val="single"/>
        </w:rPr>
        <w:t xml:space="preserve"> </w:t>
      </w:r>
      <w:r w:rsidRPr="004713D7">
        <w:rPr>
          <w:rFonts w:asciiTheme="minorHAnsi" w:hAnsiTheme="minorHAnsi" w:cstheme="minorHAnsi"/>
          <w:u w:val="single"/>
        </w:rPr>
        <w:t>з фармаконагляду</w:t>
      </w:r>
      <w:r w:rsidR="006D27C6" w:rsidRPr="004713D7">
        <w:rPr>
          <w:rFonts w:asciiTheme="minorHAnsi" w:hAnsiTheme="minorHAnsi" w:cstheme="minorHAnsi"/>
          <w:u w:val="single"/>
        </w:rPr>
        <w:t xml:space="preserve"> при зміні власника реєстраційного посвідчення</w:t>
      </w:r>
    </w:p>
    <w:p w:rsidR="00683826" w:rsidRPr="004713D7" w:rsidRDefault="00683826" w:rsidP="00832FAB">
      <w:pPr>
        <w:ind w:left="100"/>
        <w:rPr>
          <w:rFonts w:asciiTheme="minorHAnsi" w:hAnsiTheme="minorHAnsi" w:cstheme="minorHAnsi"/>
          <w:u w:val="single"/>
        </w:rPr>
      </w:pPr>
    </w:p>
    <w:tbl>
      <w:tblPr>
        <w:tblStyle w:val="a9"/>
        <w:tblW w:w="0" w:type="auto"/>
        <w:tblInd w:w="100" w:type="dxa"/>
        <w:tblLook w:val="04A0" w:firstRow="1" w:lastRow="0" w:firstColumn="1" w:lastColumn="0" w:noHBand="0" w:noVBand="1"/>
      </w:tblPr>
      <w:tblGrid>
        <w:gridCol w:w="4715"/>
        <w:gridCol w:w="4505"/>
      </w:tblGrid>
      <w:tr w:rsidR="00DF6193" w:rsidRPr="004713D7" w:rsidTr="0016075B">
        <w:tc>
          <w:tcPr>
            <w:tcW w:w="4715" w:type="dxa"/>
          </w:tcPr>
          <w:p w:rsidR="00DF6193" w:rsidRPr="004713D7" w:rsidRDefault="000A192D" w:rsidP="00832FAB">
            <w:pPr>
              <w:rPr>
                <w:rFonts w:asciiTheme="minorHAnsi" w:hAnsiTheme="minorHAnsi" w:cstheme="minorHAnsi"/>
              </w:rPr>
            </w:pPr>
            <w:r w:rsidRPr="004713D7">
              <w:rPr>
                <w:rFonts w:asciiTheme="minorHAnsi" w:eastAsia="Calibri" w:hAnsiTheme="minorHAnsi" w:cstheme="minorHAnsi"/>
                <w:color w:val="00000A"/>
                <w:kern w:val="1"/>
                <w:lang w:val="ru-RU" w:eastAsia="zh-CN"/>
              </w:rPr>
              <w:t xml:space="preserve">ТОВ "АСТРАФАРМ", </w:t>
            </w:r>
            <w:proofErr w:type="spellStart"/>
            <w:r w:rsidRPr="004713D7">
              <w:rPr>
                <w:rFonts w:asciiTheme="minorHAnsi" w:eastAsia="Calibri" w:hAnsiTheme="minorHAnsi" w:cstheme="minorHAnsi"/>
                <w:color w:val="00000A"/>
                <w:kern w:val="1"/>
                <w:lang w:val="ru-RU" w:eastAsia="zh-CN"/>
              </w:rPr>
              <w:t>Україна</w:t>
            </w:r>
            <w:proofErr w:type="spellEnd"/>
          </w:p>
        </w:tc>
        <w:tc>
          <w:tcPr>
            <w:tcW w:w="4505" w:type="dxa"/>
          </w:tcPr>
          <w:p w:rsidR="0009233E" w:rsidRPr="0009233E" w:rsidRDefault="0009233E" w:rsidP="0009233E">
            <w:pPr>
              <w:rPr>
                <w:rFonts w:asciiTheme="minorHAnsi" w:hAnsiTheme="minorHAnsi" w:cstheme="minorHAnsi"/>
              </w:rPr>
            </w:pPr>
            <w:r w:rsidRPr="0009233E">
              <w:rPr>
                <w:rFonts w:asciiTheme="minorHAnsi" w:hAnsiTheme="minorHAnsi" w:cstheme="minorHAnsi"/>
              </w:rPr>
              <w:t>ТОВ «ПРЕДСТАВНИЦТВО БАУМ ФАРМ ГМБХ»</w:t>
            </w:r>
          </w:p>
          <w:p w:rsidR="00DF6193" w:rsidRPr="004713D7" w:rsidRDefault="00DF6193" w:rsidP="00832FAB">
            <w:pPr>
              <w:rPr>
                <w:rFonts w:asciiTheme="minorHAnsi" w:hAnsiTheme="minorHAnsi" w:cstheme="minorHAnsi"/>
              </w:rPr>
            </w:pPr>
          </w:p>
        </w:tc>
      </w:tr>
    </w:tbl>
    <w:p w:rsidR="00683826" w:rsidRPr="00D46EB0" w:rsidRDefault="00683826" w:rsidP="00832FAB">
      <w:pPr>
        <w:ind w:left="100"/>
        <w:rPr>
          <w:rFonts w:asciiTheme="minorHAnsi" w:hAnsiTheme="minorHAnsi" w:cstheme="minorHAnsi"/>
          <w:lang w:val="ru-RU"/>
        </w:rPr>
      </w:pPr>
    </w:p>
    <w:p w:rsidR="00DF6193" w:rsidRPr="004713D7" w:rsidRDefault="00DF6193" w:rsidP="00DF6193">
      <w:pPr>
        <w:rPr>
          <w:rFonts w:asciiTheme="minorHAnsi" w:hAnsiTheme="minorHAnsi" w:cstheme="minorHAnsi"/>
        </w:rPr>
      </w:pPr>
    </w:p>
    <w:tbl>
      <w:tblPr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3666"/>
        <w:gridCol w:w="3184"/>
      </w:tblGrid>
      <w:tr w:rsidR="00832FAB" w:rsidRPr="00F11C60" w:rsidTr="00E5522E">
        <w:trPr>
          <w:trHeight w:val="267"/>
        </w:trPr>
        <w:tc>
          <w:tcPr>
            <w:tcW w:w="2391" w:type="dxa"/>
          </w:tcPr>
          <w:p w:rsidR="00832FAB" w:rsidRPr="00F11C60" w:rsidRDefault="00BA0976" w:rsidP="00171DF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F11C60">
              <w:rPr>
                <w:rFonts w:asciiTheme="minorHAnsi" w:hAnsiTheme="minorHAnsi" w:cstheme="minorHAnsi"/>
                <w:b/>
                <w:spacing w:val="-4"/>
              </w:rPr>
              <w:t>Обов’язки</w:t>
            </w:r>
          </w:p>
        </w:tc>
        <w:tc>
          <w:tcPr>
            <w:tcW w:w="3666" w:type="dxa"/>
          </w:tcPr>
          <w:p w:rsidR="00832FAB" w:rsidRPr="00F11C60" w:rsidRDefault="00832FAB" w:rsidP="00171DF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11C60">
              <w:rPr>
                <w:rFonts w:asciiTheme="minorHAnsi" w:hAnsiTheme="minorHAnsi" w:cstheme="minorHAnsi"/>
                <w:b/>
                <w:spacing w:val="-2"/>
              </w:rPr>
              <w:t>Необхідні</w:t>
            </w:r>
            <w:r w:rsidRPr="00F11C6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11C60">
              <w:rPr>
                <w:rFonts w:asciiTheme="minorHAnsi" w:hAnsiTheme="minorHAnsi" w:cstheme="minorHAnsi"/>
                <w:b/>
                <w:spacing w:val="-5"/>
              </w:rPr>
              <w:t>дії</w:t>
            </w:r>
          </w:p>
        </w:tc>
        <w:tc>
          <w:tcPr>
            <w:tcW w:w="3184" w:type="dxa"/>
          </w:tcPr>
          <w:p w:rsidR="00832FAB" w:rsidRPr="00F11C60" w:rsidRDefault="00832FAB" w:rsidP="00171DF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11C60">
              <w:rPr>
                <w:rFonts w:asciiTheme="minorHAnsi" w:hAnsiTheme="minorHAnsi" w:cstheme="minorHAnsi"/>
                <w:b/>
                <w:spacing w:val="-2"/>
              </w:rPr>
              <w:t>Коментарі</w:t>
            </w:r>
          </w:p>
        </w:tc>
      </w:tr>
      <w:tr w:rsidR="006A46D7" w:rsidRPr="00F11C60" w:rsidTr="00E5522E">
        <w:trPr>
          <w:trHeight w:val="838"/>
        </w:trPr>
        <w:tc>
          <w:tcPr>
            <w:tcW w:w="2391" w:type="dxa"/>
            <w:vMerge w:val="restart"/>
          </w:tcPr>
          <w:p w:rsidR="006A46D7" w:rsidRPr="00F11C60" w:rsidRDefault="006A46D7" w:rsidP="00E5522E">
            <w:pPr>
              <w:pStyle w:val="TableParagraph"/>
              <w:ind w:left="0" w:right="698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 xml:space="preserve">Збір, сортування, обробка, аналіз, введення у базу даних та </w:t>
            </w:r>
            <w:r w:rsidRPr="00F11C60">
              <w:rPr>
                <w:rFonts w:asciiTheme="minorHAnsi" w:hAnsiTheme="minorHAnsi" w:cstheme="minorHAnsi"/>
                <w:spacing w:val="-2"/>
              </w:rPr>
              <w:t>подання в  УО індивідуальних випадків, пов’язаних із безпекою</w:t>
            </w:r>
          </w:p>
        </w:tc>
        <w:tc>
          <w:tcPr>
            <w:tcW w:w="3666" w:type="dxa"/>
          </w:tcPr>
          <w:p w:rsidR="006A46D7" w:rsidRPr="00964928" w:rsidRDefault="00964928" w:rsidP="00E5522E">
            <w:pPr>
              <w:pStyle w:val="TableParagraph"/>
              <w:ind w:left="0" w:right="126"/>
              <w:rPr>
                <w:rFonts w:asciiTheme="minorHAnsi" w:hAnsiTheme="minorHAnsi" w:cstheme="minorHAnsi"/>
              </w:rPr>
            </w:pPr>
            <w:r w:rsidRPr="00964928">
              <w:rPr>
                <w:rFonts w:asciiTheme="minorHAnsi" w:hAnsiTheme="minorHAnsi" w:cstheme="minorHAnsi"/>
              </w:rPr>
              <w:t xml:space="preserve">Прохання підтвердити дату </w:t>
            </w:r>
            <w:r>
              <w:rPr>
                <w:rFonts w:asciiTheme="minorHAnsi" w:hAnsiTheme="minorHAnsi" w:cstheme="minorHAnsi"/>
              </w:rPr>
              <w:t xml:space="preserve">завершення робіт </w:t>
            </w:r>
          </w:p>
        </w:tc>
        <w:tc>
          <w:tcPr>
            <w:tcW w:w="3184" w:type="dxa"/>
          </w:tcPr>
          <w:p w:rsidR="006A46D7" w:rsidRPr="00F11C60" w:rsidRDefault="006A46D7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11C60">
              <w:rPr>
                <w:rFonts w:asciiTheme="minorHAnsi" w:hAnsiTheme="minorHAnsi" w:cstheme="minorHAnsi"/>
                <w:i/>
                <w:iCs/>
                <w:color w:val="0070C0"/>
              </w:rPr>
              <w:t>Через 7 календарних днів після затвердження змін</w:t>
            </w:r>
            <w:r w:rsidR="00E35C17" w:rsidRPr="00F11C60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и ВРП та </w:t>
            </w:r>
            <w:r w:rsidRPr="00F11C60">
              <w:rPr>
                <w:rFonts w:asciiTheme="minorHAnsi" w:hAnsiTheme="minorHAnsi" w:cstheme="minorHAnsi"/>
                <w:i/>
                <w:iCs/>
                <w:color w:val="0070C0"/>
              </w:rPr>
              <w:t>B.1.8 (зміна УОВФ)</w:t>
            </w:r>
          </w:p>
        </w:tc>
      </w:tr>
      <w:tr w:rsidR="006A46D7" w:rsidRPr="00F11C60" w:rsidTr="00E5522E">
        <w:trPr>
          <w:trHeight w:val="838"/>
        </w:trPr>
        <w:tc>
          <w:tcPr>
            <w:tcW w:w="2391" w:type="dxa"/>
            <w:vMerge/>
          </w:tcPr>
          <w:p w:rsidR="006A46D7" w:rsidRPr="00F11C60" w:rsidRDefault="006A46D7" w:rsidP="00E5522E">
            <w:pPr>
              <w:pStyle w:val="TableParagraph"/>
              <w:ind w:left="133" w:right="698" w:hanging="22"/>
              <w:rPr>
                <w:rFonts w:asciiTheme="minorHAnsi" w:hAnsiTheme="minorHAnsi" w:cstheme="minorHAnsi"/>
              </w:rPr>
            </w:pPr>
          </w:p>
        </w:tc>
        <w:tc>
          <w:tcPr>
            <w:tcW w:w="3666" w:type="dxa"/>
          </w:tcPr>
          <w:p w:rsidR="006A46D7" w:rsidRPr="00F11C60" w:rsidRDefault="006A46D7" w:rsidP="00E5522E">
            <w:pPr>
              <w:pStyle w:val="TableParagraph"/>
              <w:ind w:left="0" w:right="126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>Перенаправлення усіх спонтанних повідомлень про індивідуальні випадк</w:t>
            </w:r>
            <w:r w:rsidR="00964928">
              <w:rPr>
                <w:rFonts w:asciiTheme="minorHAnsi" w:hAnsiTheme="minorHAnsi" w:cstheme="minorHAnsi"/>
              </w:rPr>
              <w:t>и</w:t>
            </w:r>
            <w:r w:rsidRPr="00F11C60">
              <w:rPr>
                <w:rFonts w:asciiTheme="minorHAnsi" w:hAnsiTheme="minorHAnsi" w:cstheme="minorHAnsi"/>
              </w:rPr>
              <w:t>, пов’язан</w:t>
            </w:r>
            <w:r w:rsidR="00964928">
              <w:rPr>
                <w:rFonts w:asciiTheme="minorHAnsi" w:hAnsiTheme="minorHAnsi" w:cstheme="minorHAnsi"/>
              </w:rPr>
              <w:t>і</w:t>
            </w:r>
            <w:r w:rsidRPr="00F11C60">
              <w:rPr>
                <w:rFonts w:asciiTheme="minorHAnsi" w:hAnsiTheme="minorHAnsi" w:cstheme="minorHAnsi"/>
              </w:rPr>
              <w:t xml:space="preserve"> із безпекою</w:t>
            </w:r>
            <w:r w:rsidR="004D740B" w:rsidRPr="00F11C60">
              <w:rPr>
                <w:rFonts w:asciiTheme="minorHAnsi" w:hAnsiTheme="minorHAnsi" w:cstheme="minorHAnsi"/>
              </w:rPr>
              <w:t xml:space="preserve"> відповідних</w:t>
            </w:r>
            <w:r w:rsidRPr="00F11C60">
              <w:rPr>
                <w:rFonts w:asciiTheme="minorHAnsi" w:hAnsiTheme="minorHAnsi" w:cstheme="minorHAnsi"/>
              </w:rPr>
              <w:t xml:space="preserve"> ЛЗ </w:t>
            </w:r>
          </w:p>
        </w:tc>
        <w:tc>
          <w:tcPr>
            <w:tcW w:w="3184" w:type="dxa"/>
          </w:tcPr>
          <w:p w:rsidR="006A46D7" w:rsidRPr="00F11C60" w:rsidRDefault="00E35C17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11C60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У разі отримання таких повідомлень після </w:t>
            </w:r>
            <w:r w:rsidR="004D740B" w:rsidRPr="00F11C60">
              <w:rPr>
                <w:rFonts w:asciiTheme="minorHAnsi" w:hAnsiTheme="minorHAnsi" w:cstheme="minorHAnsi"/>
                <w:i/>
                <w:iCs/>
                <w:color w:val="0070C0"/>
              </w:rPr>
              <w:t>затвердження зміни ВРП та B.1.8 (зміна УОВФ)</w:t>
            </w:r>
          </w:p>
        </w:tc>
      </w:tr>
      <w:tr w:rsidR="00832FAB" w:rsidRPr="00F11C60" w:rsidTr="00E5522E">
        <w:trPr>
          <w:trHeight w:val="485"/>
        </w:trPr>
        <w:tc>
          <w:tcPr>
            <w:tcW w:w="2391" w:type="dxa"/>
          </w:tcPr>
          <w:p w:rsidR="00832FAB" w:rsidRPr="00F11C60" w:rsidRDefault="00BA0976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>Моніторинг літератури (глобальний)</w:t>
            </w:r>
          </w:p>
        </w:tc>
        <w:tc>
          <w:tcPr>
            <w:tcW w:w="3666" w:type="dxa"/>
          </w:tcPr>
          <w:p w:rsidR="00832FAB" w:rsidRPr="00F11C60" w:rsidRDefault="006D27C6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 xml:space="preserve">Прохання підтвердити дату </w:t>
            </w:r>
            <w:r w:rsidR="00F82A52" w:rsidRPr="00F11C60">
              <w:rPr>
                <w:rFonts w:asciiTheme="minorHAnsi" w:hAnsiTheme="minorHAnsi" w:cstheme="minorHAnsi"/>
              </w:rPr>
              <w:t>завершення робіт</w:t>
            </w:r>
          </w:p>
        </w:tc>
        <w:tc>
          <w:tcPr>
            <w:tcW w:w="3184" w:type="dxa"/>
          </w:tcPr>
          <w:p w:rsidR="00832FAB" w:rsidRPr="00F11C60" w:rsidRDefault="00E35C17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11C60">
              <w:rPr>
                <w:rFonts w:asciiTheme="minorHAnsi" w:hAnsiTheme="minorHAnsi" w:cstheme="minorHAnsi"/>
                <w:i/>
                <w:iCs/>
                <w:color w:val="0070C0"/>
              </w:rPr>
              <w:t>Через 7 календарних днів після затвердження зміни ВРП та B.1.8 (зміна УОВФ)</w:t>
            </w:r>
          </w:p>
        </w:tc>
      </w:tr>
      <w:tr w:rsidR="00832FAB" w:rsidRPr="00F11C60" w:rsidTr="00E5522E">
        <w:trPr>
          <w:trHeight w:val="552"/>
        </w:trPr>
        <w:tc>
          <w:tcPr>
            <w:tcW w:w="2391" w:type="dxa"/>
          </w:tcPr>
          <w:p w:rsidR="00832FAB" w:rsidRPr="00F11C60" w:rsidRDefault="0016075B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>РОЗБ</w:t>
            </w:r>
          </w:p>
        </w:tc>
        <w:tc>
          <w:tcPr>
            <w:tcW w:w="3666" w:type="dxa"/>
          </w:tcPr>
          <w:p w:rsidR="00BA0976" w:rsidRPr="00F11C60" w:rsidRDefault="00BA0976" w:rsidP="00E5522E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</w:rPr>
            </w:pPr>
            <w:r w:rsidRPr="00F11C60">
              <w:rPr>
                <w:rFonts w:asciiTheme="minorHAnsi" w:hAnsiTheme="minorHAnsi" w:cstheme="minorHAnsi"/>
                <w:spacing w:val="-2"/>
              </w:rPr>
              <w:t xml:space="preserve">Будь ласка, надайте </w:t>
            </w:r>
            <w:r w:rsidR="00F82A52" w:rsidRPr="00F11C60">
              <w:rPr>
                <w:rFonts w:asciiTheme="minorHAnsi" w:hAnsiTheme="minorHAnsi" w:cstheme="minorHAnsi"/>
                <w:spacing w:val="-2"/>
              </w:rPr>
              <w:t>інформацію щодо</w:t>
            </w:r>
            <w:r w:rsidR="002F3523" w:rsidRPr="00F11C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82A52" w:rsidRPr="00F11C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71DF4">
              <w:rPr>
                <w:rFonts w:asciiTheme="minorHAnsi" w:hAnsiTheme="minorHAnsi" w:cstheme="minorHAnsi"/>
                <w:spacing w:val="-2"/>
              </w:rPr>
              <w:t xml:space="preserve">поданих </w:t>
            </w:r>
            <w:r w:rsidR="00F82A52" w:rsidRPr="00F11C60">
              <w:rPr>
                <w:rFonts w:asciiTheme="minorHAnsi" w:hAnsiTheme="minorHAnsi" w:cstheme="minorHAnsi"/>
                <w:spacing w:val="-2"/>
              </w:rPr>
              <w:t xml:space="preserve">до УО та запланованих до подання </w:t>
            </w:r>
            <w:r w:rsidR="002F3523" w:rsidRPr="00F11C60">
              <w:rPr>
                <w:rFonts w:asciiTheme="minorHAnsi" w:hAnsiTheme="minorHAnsi" w:cstheme="minorHAnsi"/>
                <w:spacing w:val="-2"/>
              </w:rPr>
              <w:t xml:space="preserve">РОЗБ ЛЗ </w:t>
            </w:r>
            <w:r w:rsidR="00F82A52" w:rsidRPr="00F11C60">
              <w:rPr>
                <w:rFonts w:asciiTheme="minorHAnsi" w:hAnsiTheme="minorHAnsi" w:cstheme="minorHAnsi"/>
                <w:spacing w:val="-2"/>
              </w:rPr>
              <w:t xml:space="preserve"> (Додаток </w:t>
            </w:r>
            <w:r w:rsidR="003761A0" w:rsidRPr="00F11C60">
              <w:rPr>
                <w:rFonts w:asciiTheme="minorHAnsi" w:hAnsiTheme="minorHAnsi" w:cstheme="minorHAnsi"/>
                <w:spacing w:val="-2"/>
              </w:rPr>
              <w:t>1</w:t>
            </w:r>
            <w:r w:rsidR="00F82A52" w:rsidRPr="00F11C60">
              <w:rPr>
                <w:rFonts w:asciiTheme="minorHAnsi" w:hAnsiTheme="minorHAnsi" w:cstheme="minorHAnsi"/>
                <w:spacing w:val="-2"/>
              </w:rPr>
              <w:t>)</w:t>
            </w:r>
          </w:p>
          <w:p w:rsidR="007D2B7A" w:rsidRPr="00F11C60" w:rsidRDefault="007D2B7A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  <w:spacing w:val="-2"/>
              </w:rPr>
              <w:t>Прохання надати копію останньої версії РОЗБ</w:t>
            </w:r>
            <w:r w:rsidR="0009233E" w:rsidRPr="00F11C60">
              <w:rPr>
                <w:rFonts w:asciiTheme="minorHAnsi" w:hAnsiTheme="minorHAnsi" w:cstheme="minorHAnsi"/>
                <w:spacing w:val="-2"/>
              </w:rPr>
              <w:t>,</w:t>
            </w:r>
            <w:r w:rsidR="00662B60" w:rsidRPr="00F11C60">
              <w:rPr>
                <w:rFonts w:asciiTheme="minorHAnsi" w:hAnsiTheme="minorHAnsi" w:cstheme="minorHAnsi"/>
                <w:spacing w:val="-2"/>
              </w:rPr>
              <w:t xml:space="preserve"> поданих до УО</w:t>
            </w:r>
            <w:r w:rsidR="0003378B" w:rsidRPr="00F11C60">
              <w:rPr>
                <w:rFonts w:asciiTheme="minorHAnsi" w:hAnsiTheme="minorHAnsi" w:cstheme="minorHAnsi"/>
                <w:spacing w:val="-2"/>
              </w:rPr>
              <w:t xml:space="preserve"> для ЛЗ </w:t>
            </w:r>
            <w:r w:rsidR="001F1C40" w:rsidRPr="00F11C60">
              <w:rPr>
                <w:rFonts w:asciiTheme="minorHAnsi" w:hAnsiTheme="minorHAnsi" w:cstheme="minorHAnsi"/>
                <w:spacing w:val="-2"/>
              </w:rPr>
              <w:t xml:space="preserve">відповідних </w:t>
            </w:r>
            <w:r w:rsidR="0003378B" w:rsidRPr="00F11C60">
              <w:rPr>
                <w:rFonts w:asciiTheme="minorHAnsi" w:hAnsiTheme="minorHAnsi" w:cstheme="minorHAnsi"/>
                <w:spacing w:val="-2"/>
              </w:rPr>
              <w:t>РП</w:t>
            </w:r>
          </w:p>
        </w:tc>
        <w:tc>
          <w:tcPr>
            <w:tcW w:w="3184" w:type="dxa"/>
          </w:tcPr>
          <w:p w:rsidR="00832FAB" w:rsidRPr="00F11C60" w:rsidRDefault="002F3523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11C60">
              <w:rPr>
                <w:rFonts w:asciiTheme="minorHAnsi" w:hAnsiTheme="minorHAnsi" w:cstheme="minorHAnsi"/>
                <w:i/>
                <w:iCs/>
                <w:color w:val="0070C0"/>
              </w:rPr>
              <w:t>Впродовж 7 календарних днів після затвердження зміни ВРП та B.1.8 (зміна УОВФ)</w:t>
            </w:r>
          </w:p>
        </w:tc>
      </w:tr>
      <w:tr w:rsidR="00832FAB" w:rsidRPr="00F11C60" w:rsidTr="00E5522E">
        <w:trPr>
          <w:trHeight w:val="1080"/>
        </w:trPr>
        <w:tc>
          <w:tcPr>
            <w:tcW w:w="2391" w:type="dxa"/>
          </w:tcPr>
          <w:p w:rsidR="00832FAB" w:rsidRPr="00F11C60" w:rsidRDefault="00F82A52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  <w:spacing w:val="-2"/>
              </w:rPr>
              <w:t>Інформація про ЛЗ (інструкція для медичного застосування ЛЗ</w:t>
            </w:r>
          </w:p>
        </w:tc>
        <w:tc>
          <w:tcPr>
            <w:tcW w:w="3666" w:type="dxa"/>
          </w:tcPr>
          <w:p w:rsidR="00832FAB" w:rsidRPr="00F11C60" w:rsidRDefault="00683826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 xml:space="preserve">Прохання підтвердити, що всі зміни з безпеки завершені (зміни до </w:t>
            </w:r>
            <w:r w:rsidR="00F82A52" w:rsidRPr="00F11C60">
              <w:rPr>
                <w:rFonts w:asciiTheme="minorHAnsi" w:hAnsiTheme="minorHAnsi" w:cstheme="minorHAnsi"/>
              </w:rPr>
              <w:t>ІМЗ ЛЗ</w:t>
            </w:r>
            <w:r w:rsidRPr="00F11C60">
              <w:rPr>
                <w:rFonts w:asciiTheme="minorHAnsi" w:hAnsiTheme="minorHAnsi" w:cstheme="minorHAnsi"/>
              </w:rPr>
              <w:t>)</w:t>
            </w:r>
            <w:r w:rsidR="0016075B" w:rsidRPr="00F11C60">
              <w:rPr>
                <w:rFonts w:asciiTheme="minorHAnsi" w:hAnsiTheme="minorHAnsi" w:cstheme="minorHAnsi"/>
              </w:rPr>
              <w:t>, або повідомити про поточні зміни і надалі про їхнє затвердження УО</w:t>
            </w:r>
          </w:p>
        </w:tc>
        <w:tc>
          <w:tcPr>
            <w:tcW w:w="3184" w:type="dxa"/>
          </w:tcPr>
          <w:p w:rsidR="00832FAB" w:rsidRPr="00FD2EA2" w:rsidRDefault="008A73E4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Астрія-</w:t>
            </w: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09.12.2021  №2740</w:t>
            </w: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 та зміни</w:t>
            </w:r>
          </w:p>
          <w:p w:rsidR="008A73E4" w:rsidRPr="00FD2EA2" w:rsidRDefault="008A73E4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БіБрайт-1</w:t>
            </w:r>
            <w:bookmarkStart w:id="0" w:name="_GoBack"/>
            <w:bookmarkEnd w:id="0"/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1.04.2023 №683 та зміни</w:t>
            </w:r>
          </w:p>
          <w:p w:rsidR="00FD2EA2" w:rsidRPr="00FD2EA2" w:rsidRDefault="00FD2EA2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Мелсі-</w:t>
            </w: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01.08.2018 р. № 142</w:t>
            </w: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2 та зміни</w:t>
            </w:r>
          </w:p>
          <w:p w:rsidR="00FD2EA2" w:rsidRPr="00FD2EA2" w:rsidRDefault="00FD2EA2" w:rsidP="00FD2EA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Сезонія-15.03.2022 №487 та зміни</w:t>
            </w:r>
          </w:p>
          <w:p w:rsidR="00FD2EA2" w:rsidRPr="00FD2EA2" w:rsidRDefault="00FD2EA2" w:rsidP="00FD2EA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FD2EA2">
              <w:rPr>
                <w:rFonts w:asciiTheme="minorHAnsi" w:hAnsiTheme="minorHAnsi" w:cstheme="minorHAnsi"/>
                <w:i/>
                <w:iCs/>
                <w:color w:val="0070C0"/>
              </w:rPr>
              <w:t>Сліпдокс-27.12.2019 №2691</w:t>
            </w:r>
          </w:p>
        </w:tc>
      </w:tr>
      <w:tr w:rsidR="00832FAB" w:rsidRPr="00F11C60" w:rsidTr="00E5522E">
        <w:trPr>
          <w:trHeight w:val="1054"/>
        </w:trPr>
        <w:tc>
          <w:tcPr>
            <w:tcW w:w="2391" w:type="dxa"/>
          </w:tcPr>
          <w:p w:rsidR="00832FAB" w:rsidRPr="00F11C60" w:rsidRDefault="00832FAB" w:rsidP="00E5522E">
            <w:pPr>
              <w:pStyle w:val="TableParagraph"/>
              <w:ind w:left="0" w:right="698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>План</w:t>
            </w:r>
            <w:r w:rsidRPr="00F11C6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11C60">
              <w:rPr>
                <w:rFonts w:asciiTheme="minorHAnsi" w:hAnsiTheme="minorHAnsi" w:cstheme="minorHAnsi"/>
              </w:rPr>
              <w:t>управління ризиками (ПУР)</w:t>
            </w:r>
          </w:p>
        </w:tc>
        <w:tc>
          <w:tcPr>
            <w:tcW w:w="3666" w:type="dxa"/>
          </w:tcPr>
          <w:p w:rsidR="00832FAB" w:rsidRPr="00F11C60" w:rsidRDefault="007D2B7A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 xml:space="preserve">Прохання надати інформацію щодо затверджених </w:t>
            </w:r>
            <w:r w:rsidR="00832FAB" w:rsidRPr="00F11C6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34A1E" w:rsidRPr="00F11C60">
              <w:rPr>
                <w:rFonts w:asciiTheme="minorHAnsi" w:hAnsiTheme="minorHAnsi" w:cstheme="minorHAnsi"/>
              </w:rPr>
              <w:t>ПУР</w:t>
            </w:r>
            <w:r w:rsidRPr="00F11C60">
              <w:rPr>
                <w:rFonts w:asciiTheme="minorHAnsi" w:hAnsiTheme="minorHAnsi" w:cstheme="minorHAnsi"/>
              </w:rPr>
              <w:t xml:space="preserve"> та пов’язаних  із ними </w:t>
            </w:r>
            <w:proofErr w:type="spellStart"/>
            <w:r w:rsidRPr="00F11C60">
              <w:rPr>
                <w:rFonts w:asciiTheme="minorHAnsi" w:hAnsiTheme="minorHAnsi" w:cstheme="minorHAnsi"/>
              </w:rPr>
              <w:t>дЗМР</w:t>
            </w:r>
            <w:proofErr w:type="spellEnd"/>
            <w:r w:rsidR="00134A1E" w:rsidRPr="00F11C60">
              <w:rPr>
                <w:rFonts w:asciiTheme="minorHAnsi" w:hAnsiTheme="minorHAnsi" w:cstheme="minorHAnsi"/>
              </w:rPr>
              <w:t xml:space="preserve">, що стосуються </w:t>
            </w:r>
            <w:r w:rsidR="00CD51B9" w:rsidRPr="00F11C60">
              <w:rPr>
                <w:rFonts w:asciiTheme="minorHAnsi" w:hAnsiTheme="minorHAnsi" w:cstheme="minorHAnsi"/>
              </w:rPr>
              <w:t xml:space="preserve">РП відповідних ЛЗ </w:t>
            </w:r>
            <w:r w:rsidRPr="00F11C60">
              <w:rPr>
                <w:rFonts w:asciiTheme="minorHAnsi" w:hAnsiTheme="minorHAnsi" w:cstheme="minorHAnsi"/>
              </w:rPr>
              <w:t xml:space="preserve">(Додаток </w:t>
            </w:r>
            <w:r w:rsidR="0003378B" w:rsidRPr="00F11C60">
              <w:rPr>
                <w:rFonts w:asciiTheme="minorHAnsi" w:hAnsiTheme="minorHAnsi" w:cstheme="minorHAnsi"/>
              </w:rPr>
              <w:t>2</w:t>
            </w:r>
            <w:r w:rsidRPr="00F11C60">
              <w:rPr>
                <w:rFonts w:asciiTheme="minorHAnsi" w:hAnsiTheme="minorHAnsi" w:cstheme="minorHAnsi"/>
              </w:rPr>
              <w:t>)</w:t>
            </w:r>
          </w:p>
          <w:p w:rsidR="00832FAB" w:rsidRPr="00F11C60" w:rsidRDefault="007D2B7A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>Б</w:t>
            </w:r>
            <w:r w:rsidR="00832FAB" w:rsidRPr="00F11C60">
              <w:rPr>
                <w:rFonts w:asciiTheme="minorHAnsi" w:hAnsiTheme="minorHAnsi" w:cstheme="minorHAnsi"/>
              </w:rPr>
              <w:t>удь</w:t>
            </w:r>
            <w:r w:rsidR="00832FAB" w:rsidRPr="00F11C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832FAB" w:rsidRPr="00F11C60">
              <w:rPr>
                <w:rFonts w:asciiTheme="minorHAnsi" w:hAnsiTheme="minorHAnsi" w:cstheme="minorHAnsi"/>
              </w:rPr>
              <w:t>ласка,</w:t>
            </w:r>
            <w:r w:rsidR="00832FAB" w:rsidRPr="00F11C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32FAB" w:rsidRPr="00F11C60">
              <w:rPr>
                <w:rFonts w:asciiTheme="minorHAnsi" w:hAnsiTheme="minorHAnsi" w:cstheme="minorHAnsi"/>
              </w:rPr>
              <w:t>надайте</w:t>
            </w:r>
            <w:r w:rsidR="00832FAB" w:rsidRPr="00F11C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832FAB" w:rsidRPr="00F11C60">
              <w:rPr>
                <w:rFonts w:asciiTheme="minorHAnsi" w:hAnsiTheme="minorHAnsi" w:cstheme="minorHAnsi"/>
                <w:spacing w:val="-4"/>
              </w:rPr>
              <w:t>копі</w:t>
            </w:r>
            <w:r w:rsidR="00332329">
              <w:rPr>
                <w:rFonts w:asciiTheme="minorHAnsi" w:hAnsiTheme="minorHAnsi" w:cstheme="minorHAnsi"/>
                <w:spacing w:val="-4"/>
              </w:rPr>
              <w:t>ї</w:t>
            </w:r>
            <w:r w:rsidRPr="00F11C60">
              <w:rPr>
                <w:rFonts w:asciiTheme="minorHAnsi" w:hAnsiTheme="minorHAnsi" w:cstheme="minorHAnsi"/>
                <w:spacing w:val="-4"/>
              </w:rPr>
              <w:t xml:space="preserve"> останн</w:t>
            </w:r>
            <w:r w:rsidR="00332329">
              <w:rPr>
                <w:rFonts w:asciiTheme="minorHAnsi" w:hAnsiTheme="minorHAnsi" w:cstheme="minorHAnsi"/>
                <w:spacing w:val="-4"/>
              </w:rPr>
              <w:t xml:space="preserve">іх </w:t>
            </w:r>
            <w:r w:rsidRPr="00F11C60">
              <w:rPr>
                <w:rFonts w:asciiTheme="minorHAnsi" w:hAnsiTheme="minorHAnsi" w:cstheme="minorHAnsi"/>
                <w:spacing w:val="-4"/>
              </w:rPr>
              <w:t>погоджен</w:t>
            </w:r>
            <w:r w:rsidR="00332329">
              <w:rPr>
                <w:rFonts w:asciiTheme="minorHAnsi" w:hAnsiTheme="minorHAnsi" w:cstheme="minorHAnsi"/>
                <w:spacing w:val="-4"/>
              </w:rPr>
              <w:t>их</w:t>
            </w:r>
            <w:r w:rsidRPr="00F11C60">
              <w:rPr>
                <w:rFonts w:asciiTheme="minorHAnsi" w:hAnsiTheme="minorHAnsi" w:cstheme="minorHAnsi"/>
                <w:spacing w:val="-4"/>
              </w:rPr>
              <w:t xml:space="preserve"> УО ПУР</w:t>
            </w:r>
            <w:r w:rsidR="00332329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3184" w:type="dxa"/>
          </w:tcPr>
          <w:p w:rsidR="00832FAB" w:rsidRPr="00F11C60" w:rsidRDefault="0016075B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11C60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Впродовж </w:t>
            </w:r>
            <w:r w:rsidR="00E35C17" w:rsidRPr="00F11C60">
              <w:rPr>
                <w:rFonts w:asciiTheme="minorHAnsi" w:hAnsiTheme="minorHAnsi" w:cstheme="minorHAnsi"/>
                <w:i/>
                <w:iCs/>
                <w:color w:val="0070C0"/>
              </w:rPr>
              <w:t>7 календарних днів після затвердження зміни ВРП та B.1.8 (зміна УОВФ)</w:t>
            </w:r>
          </w:p>
        </w:tc>
      </w:tr>
      <w:tr w:rsidR="00332329" w:rsidRPr="00F11C60" w:rsidTr="00E5522E">
        <w:trPr>
          <w:trHeight w:val="1207"/>
        </w:trPr>
        <w:tc>
          <w:tcPr>
            <w:tcW w:w="2391" w:type="dxa"/>
            <w:vMerge w:val="restart"/>
          </w:tcPr>
          <w:p w:rsidR="00332329" w:rsidRPr="00F11C60" w:rsidRDefault="00332329" w:rsidP="00E5522E">
            <w:pPr>
              <w:pStyle w:val="TableParagraph"/>
              <w:ind w:left="0" w:right="4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Спеціальні з</w:t>
            </w:r>
            <w:r w:rsidRPr="00F11C60">
              <w:rPr>
                <w:rFonts w:asciiTheme="minorHAnsi" w:hAnsiTheme="minorHAnsi" w:cstheme="minorHAnsi"/>
                <w:spacing w:val="-2"/>
              </w:rPr>
              <w:t>обов'яза</w:t>
            </w:r>
            <w:r w:rsidRPr="00F11C60">
              <w:rPr>
                <w:rFonts w:asciiTheme="minorHAnsi" w:hAnsiTheme="minorHAnsi" w:cstheme="minorHAnsi"/>
              </w:rPr>
              <w:t>ння щодо фармаконагляду</w:t>
            </w:r>
            <w:r w:rsidRPr="000A1C8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з</w:t>
            </w:r>
            <w:r w:rsidRPr="000A1C83">
              <w:rPr>
                <w:rFonts w:asciiTheme="minorHAnsi" w:hAnsiTheme="minorHAnsi" w:cstheme="minorHAnsi"/>
              </w:rPr>
              <w:t>апити щодо безпеки</w:t>
            </w:r>
            <w:r>
              <w:rPr>
                <w:rFonts w:asciiTheme="minorHAnsi" w:hAnsiTheme="minorHAnsi" w:cstheme="minorHAnsi"/>
              </w:rPr>
              <w:t xml:space="preserve"> ЛЗ</w:t>
            </w:r>
            <w:r w:rsidRPr="000A1C8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та/або </w:t>
            </w:r>
            <w:r w:rsidRPr="00F11C60">
              <w:rPr>
                <w:rFonts w:asciiTheme="minorHAnsi" w:hAnsiTheme="minorHAnsi" w:cstheme="minorHAnsi"/>
              </w:rPr>
              <w:t>інші</w:t>
            </w:r>
            <w:r w:rsidRPr="00F11C6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11C60">
              <w:rPr>
                <w:rFonts w:asciiTheme="minorHAnsi" w:hAnsiTheme="minorHAnsi" w:cstheme="minorHAnsi"/>
              </w:rPr>
              <w:t>запит</w:t>
            </w:r>
            <w:r>
              <w:rPr>
                <w:rFonts w:asciiTheme="minorHAnsi" w:hAnsiTheme="minorHAnsi" w:cstheme="minorHAnsi"/>
              </w:rPr>
              <w:t>и</w:t>
            </w:r>
            <w:r w:rsidRPr="00F11C6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11C60">
              <w:rPr>
                <w:rFonts w:asciiTheme="minorHAnsi" w:hAnsiTheme="minorHAnsi" w:cstheme="minorHAnsi"/>
              </w:rPr>
              <w:t>УО</w:t>
            </w:r>
          </w:p>
        </w:tc>
        <w:tc>
          <w:tcPr>
            <w:tcW w:w="3666" w:type="dxa"/>
          </w:tcPr>
          <w:p w:rsidR="00332329" w:rsidRPr="00F11C60" w:rsidRDefault="00332329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 xml:space="preserve">Прохання підтвердити, що будь-які </w:t>
            </w:r>
            <w:r>
              <w:rPr>
                <w:rFonts w:asciiTheme="minorHAnsi" w:hAnsiTheme="minorHAnsi" w:cstheme="minorHAnsi"/>
              </w:rPr>
              <w:t xml:space="preserve">спеціальні </w:t>
            </w:r>
            <w:r w:rsidRPr="00F11C60">
              <w:rPr>
                <w:rFonts w:asciiTheme="minorHAnsi" w:hAnsiTheme="minorHAnsi" w:cstheme="minorHAnsi"/>
              </w:rPr>
              <w:t>зобов'язання щодо ФН</w:t>
            </w:r>
            <w:r>
              <w:rPr>
                <w:rFonts w:asciiTheme="minorHAnsi" w:hAnsiTheme="minorHAnsi" w:cstheme="minorHAnsi"/>
              </w:rPr>
              <w:t xml:space="preserve"> (що були умовою видачі РП),</w:t>
            </w:r>
            <w:r w:rsidRPr="00F11C60">
              <w:rPr>
                <w:rFonts w:asciiTheme="minorHAnsi" w:hAnsiTheme="minorHAnsi" w:cstheme="minorHAnsi"/>
              </w:rPr>
              <w:t xml:space="preserve"> </w:t>
            </w:r>
            <w:r w:rsidRPr="000A1C83">
              <w:rPr>
                <w:rFonts w:asciiTheme="minorHAnsi" w:hAnsiTheme="minorHAnsi" w:cstheme="minorHAnsi"/>
              </w:rPr>
              <w:t xml:space="preserve">поточні запити щодо безпеки ЛЗ </w:t>
            </w:r>
            <w:r w:rsidRPr="00F11C60">
              <w:rPr>
                <w:rFonts w:asciiTheme="minorHAnsi" w:hAnsiTheme="minorHAnsi" w:cstheme="minorHAnsi"/>
              </w:rPr>
              <w:t xml:space="preserve">або інші запити УО закриті. </w:t>
            </w:r>
            <w:r w:rsidRPr="00F11C60">
              <w:rPr>
                <w:rFonts w:asciiTheme="minorHAnsi" w:hAnsiTheme="minorHAnsi" w:cstheme="minorHAnsi"/>
                <w:spacing w:val="-13"/>
              </w:rPr>
              <w:t xml:space="preserve"> </w:t>
            </w:r>
          </w:p>
        </w:tc>
        <w:tc>
          <w:tcPr>
            <w:tcW w:w="3184" w:type="dxa"/>
          </w:tcPr>
          <w:p w:rsidR="00332329" w:rsidRPr="00F11C60" w:rsidRDefault="00332329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11C60">
              <w:rPr>
                <w:rFonts w:asciiTheme="minorHAnsi" w:hAnsiTheme="minorHAnsi" w:cstheme="minorHAnsi"/>
                <w:i/>
                <w:iCs/>
                <w:color w:val="0070C0"/>
              </w:rPr>
              <w:t>Впродовж 7 календарних днів після затвердження зміни ВРП та B.1.8 (зміна УОВФ)</w:t>
            </w:r>
          </w:p>
        </w:tc>
      </w:tr>
      <w:tr w:rsidR="00332329" w:rsidRPr="00F11C60" w:rsidTr="00E5522E">
        <w:trPr>
          <w:trHeight w:val="1207"/>
        </w:trPr>
        <w:tc>
          <w:tcPr>
            <w:tcW w:w="2391" w:type="dxa"/>
            <w:vMerge/>
          </w:tcPr>
          <w:p w:rsidR="00332329" w:rsidRDefault="00332329" w:rsidP="00E5522E">
            <w:pPr>
              <w:pStyle w:val="TableParagraph"/>
              <w:ind w:left="0" w:right="464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3666" w:type="dxa"/>
          </w:tcPr>
          <w:p w:rsidR="00332329" w:rsidRPr="00F11C60" w:rsidRDefault="00332329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32329">
              <w:rPr>
                <w:rFonts w:asciiTheme="minorHAnsi" w:hAnsiTheme="minorHAnsi" w:cstheme="minorHAnsi"/>
              </w:rPr>
              <w:t>Якщо якісь питання не вирішені, прохання передати відповідні запити/інформацію про зобов’язання, пов’язані із РП відповідних ЛЗ</w:t>
            </w:r>
          </w:p>
        </w:tc>
        <w:tc>
          <w:tcPr>
            <w:tcW w:w="3184" w:type="dxa"/>
          </w:tcPr>
          <w:p w:rsidR="00332329" w:rsidRPr="00F11C60" w:rsidRDefault="00332329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332329">
              <w:rPr>
                <w:rFonts w:asciiTheme="minorHAnsi" w:hAnsiTheme="minorHAnsi" w:cstheme="minorHAnsi"/>
                <w:i/>
                <w:iCs/>
                <w:color w:val="0070C0"/>
              </w:rPr>
              <w:t>Впродовж 7 календарних днів після затвердження зміни ВРП та B.1.8 (зміна УОВФ)</w:t>
            </w:r>
          </w:p>
        </w:tc>
      </w:tr>
      <w:tr w:rsidR="006D27C6" w:rsidRPr="00F11C60" w:rsidTr="00E5522E">
        <w:trPr>
          <w:trHeight w:val="1207"/>
        </w:trPr>
        <w:tc>
          <w:tcPr>
            <w:tcW w:w="2391" w:type="dxa"/>
          </w:tcPr>
          <w:p w:rsidR="006D27C6" w:rsidRPr="00F11C60" w:rsidRDefault="006D27C6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lastRenderedPageBreak/>
              <w:t xml:space="preserve"> Інше</w:t>
            </w:r>
          </w:p>
        </w:tc>
        <w:tc>
          <w:tcPr>
            <w:tcW w:w="3666" w:type="dxa"/>
          </w:tcPr>
          <w:p w:rsidR="006D27C6" w:rsidRPr="00F11C60" w:rsidRDefault="006D27C6" w:rsidP="00E5522E">
            <w:pPr>
              <w:pStyle w:val="TableParagraph"/>
              <w:ind w:left="0" w:right="138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>Прохання вказати будь-які</w:t>
            </w:r>
            <w:r w:rsidRPr="00F11C60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11C60">
              <w:rPr>
                <w:rFonts w:asciiTheme="minorHAnsi" w:hAnsiTheme="minorHAnsi" w:cstheme="minorHAnsi"/>
              </w:rPr>
              <w:t>питання</w:t>
            </w:r>
            <w:r w:rsidRPr="00F11C6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11C60">
              <w:rPr>
                <w:rFonts w:asciiTheme="minorHAnsi" w:hAnsiTheme="minorHAnsi" w:cstheme="minorHAnsi"/>
              </w:rPr>
              <w:t>або</w:t>
            </w:r>
            <w:r w:rsidRPr="00F11C6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11C60">
              <w:rPr>
                <w:rFonts w:asciiTheme="minorHAnsi" w:hAnsiTheme="minorHAnsi" w:cstheme="minorHAnsi"/>
              </w:rPr>
              <w:t>додаткову</w:t>
            </w:r>
            <w:r w:rsidRPr="00F11C6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11C60">
              <w:rPr>
                <w:rFonts w:asciiTheme="minorHAnsi" w:hAnsiTheme="minorHAnsi" w:cstheme="minorHAnsi"/>
              </w:rPr>
              <w:t>інформацію, яку вважаєте необхідною</w:t>
            </w:r>
            <w:r w:rsidR="0019028E" w:rsidRPr="00F11C60">
              <w:rPr>
                <w:rFonts w:asciiTheme="minorHAnsi" w:hAnsiTheme="minorHAnsi" w:cstheme="minorHAnsi"/>
              </w:rPr>
              <w:t>,</w:t>
            </w:r>
          </w:p>
          <w:p w:rsidR="006D27C6" w:rsidRPr="00F11C60" w:rsidRDefault="0019028E" w:rsidP="00E5522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11C60">
              <w:rPr>
                <w:rFonts w:asciiTheme="minorHAnsi" w:hAnsiTheme="minorHAnsi" w:cstheme="minorHAnsi"/>
              </w:rPr>
              <w:t>і</w:t>
            </w:r>
            <w:r w:rsidR="006D27C6" w:rsidRPr="00F11C6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6D27C6" w:rsidRPr="00F11C60">
              <w:rPr>
                <w:rFonts w:asciiTheme="minorHAnsi" w:hAnsiTheme="minorHAnsi" w:cstheme="minorHAnsi"/>
              </w:rPr>
              <w:t>ма</w:t>
            </w:r>
            <w:r w:rsidRPr="00F11C60">
              <w:rPr>
                <w:rFonts w:asciiTheme="minorHAnsi" w:hAnsiTheme="minorHAnsi" w:cstheme="minorHAnsi"/>
              </w:rPr>
              <w:t>є</w:t>
            </w:r>
            <w:r w:rsidR="006D27C6" w:rsidRPr="00F11C6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6D27C6" w:rsidRPr="00F11C60">
              <w:rPr>
                <w:rFonts w:asciiTheme="minorHAnsi" w:hAnsiTheme="minorHAnsi" w:cstheme="minorHAnsi"/>
              </w:rPr>
              <w:t>відношення</w:t>
            </w:r>
            <w:r w:rsidR="006D27C6" w:rsidRPr="00F11C6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6D27C6" w:rsidRPr="00F11C60">
              <w:rPr>
                <w:rFonts w:asciiTheme="minorHAnsi" w:hAnsiTheme="minorHAnsi" w:cstheme="minorHAnsi"/>
              </w:rPr>
              <w:t>до</w:t>
            </w:r>
            <w:r w:rsidR="006D27C6" w:rsidRPr="00F11C6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6D27C6" w:rsidRPr="00F11C60">
              <w:rPr>
                <w:rFonts w:asciiTheme="minorHAnsi" w:hAnsiTheme="minorHAnsi" w:cstheme="minorHAnsi"/>
              </w:rPr>
              <w:t xml:space="preserve">фармаконагляду для </w:t>
            </w:r>
            <w:r w:rsidRPr="00F11C60">
              <w:rPr>
                <w:rFonts w:asciiTheme="minorHAnsi" w:hAnsiTheme="minorHAnsi" w:cstheme="minorHAnsi"/>
              </w:rPr>
              <w:t>РП</w:t>
            </w:r>
            <w:r w:rsidR="00CD51B9" w:rsidRPr="00F11C60">
              <w:rPr>
                <w:rFonts w:asciiTheme="minorHAnsi" w:hAnsiTheme="minorHAnsi" w:cstheme="minorHAnsi"/>
              </w:rPr>
              <w:t xml:space="preserve"> відповідних ЛЗ</w:t>
            </w:r>
          </w:p>
        </w:tc>
        <w:tc>
          <w:tcPr>
            <w:tcW w:w="3184" w:type="dxa"/>
          </w:tcPr>
          <w:p w:rsidR="006D27C6" w:rsidRPr="00F11C60" w:rsidRDefault="002F3523" w:rsidP="00E5522E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11C60">
              <w:rPr>
                <w:rFonts w:asciiTheme="minorHAnsi" w:hAnsiTheme="minorHAnsi" w:cstheme="minorHAnsi"/>
                <w:i/>
                <w:iCs/>
                <w:color w:val="0070C0"/>
              </w:rPr>
              <w:t>Впродовж 7 календарних днів після затвердження зміни ВРП та B.1.8 (зміна УОВФ)</w:t>
            </w:r>
          </w:p>
        </w:tc>
      </w:tr>
    </w:tbl>
    <w:p w:rsidR="00832FAB" w:rsidRPr="004713D7" w:rsidRDefault="00832FAB" w:rsidP="00832FAB">
      <w:pPr>
        <w:pStyle w:val="a3"/>
        <w:spacing w:before="125" w:after="1"/>
        <w:rPr>
          <w:rFonts w:asciiTheme="minorHAnsi" w:hAnsiTheme="minorHAnsi" w:cstheme="minorHAnsi"/>
        </w:rPr>
      </w:pPr>
    </w:p>
    <w:p w:rsidR="000A192D" w:rsidRPr="004713D7" w:rsidRDefault="000A192D" w:rsidP="00832FAB">
      <w:pPr>
        <w:pStyle w:val="a3"/>
        <w:spacing w:before="125" w:after="1"/>
        <w:rPr>
          <w:rFonts w:asciiTheme="minorHAnsi" w:hAnsiTheme="minorHAnsi" w:cstheme="minorHAnsi"/>
        </w:rPr>
      </w:pPr>
    </w:p>
    <w:p w:rsidR="000A192D" w:rsidRPr="004713D7" w:rsidRDefault="000A192D" w:rsidP="00832FAB">
      <w:pPr>
        <w:pStyle w:val="a3"/>
        <w:spacing w:before="125" w:after="1"/>
        <w:rPr>
          <w:rFonts w:asciiTheme="minorHAnsi" w:hAnsiTheme="minorHAnsi" w:cstheme="minorHAnsi"/>
        </w:rPr>
      </w:pPr>
      <w:r w:rsidRPr="004713D7">
        <w:rPr>
          <w:rFonts w:asciiTheme="minorHAnsi" w:hAnsiTheme="minorHAnsi" w:cstheme="minorHAnsi"/>
        </w:rPr>
        <w:t>Перелік лікарських засобів щодо яких відбулась зміна заявника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808"/>
        <w:gridCol w:w="1888"/>
        <w:gridCol w:w="2326"/>
        <w:gridCol w:w="1743"/>
        <w:gridCol w:w="1133"/>
      </w:tblGrid>
      <w:tr w:rsidR="00F531C9" w:rsidRPr="00422093" w:rsidTr="00F531C9">
        <w:trPr>
          <w:trHeight w:val="551"/>
        </w:trPr>
        <w:tc>
          <w:tcPr>
            <w:tcW w:w="242" w:type="pct"/>
          </w:tcPr>
          <w:p w:rsidR="00F531C9" w:rsidRPr="00422093" w:rsidRDefault="00F531C9" w:rsidP="00F531C9">
            <w:pPr>
              <w:rPr>
                <w:rFonts w:asciiTheme="minorHAnsi" w:hAnsiTheme="minorHAnsi" w:cstheme="minorHAnsi"/>
                <w:b/>
              </w:rPr>
            </w:pPr>
            <w:r w:rsidRPr="00422093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972" w:type="pct"/>
          </w:tcPr>
          <w:p w:rsidR="00F531C9" w:rsidRPr="00422093" w:rsidRDefault="00F531C9" w:rsidP="00F531C9">
            <w:pPr>
              <w:rPr>
                <w:rFonts w:asciiTheme="minorHAnsi" w:hAnsiTheme="minorHAnsi" w:cstheme="minorHAnsi"/>
                <w:b/>
              </w:rPr>
            </w:pPr>
            <w:r w:rsidRPr="00422093">
              <w:rPr>
                <w:rFonts w:asciiTheme="minorHAnsi" w:hAnsiTheme="minorHAnsi" w:cstheme="minorHAnsi"/>
                <w:b/>
              </w:rPr>
              <w:t>Торгова назва препарату</w:t>
            </w:r>
          </w:p>
        </w:tc>
        <w:tc>
          <w:tcPr>
            <w:tcW w:w="1014" w:type="pct"/>
          </w:tcPr>
          <w:p w:rsidR="00F531C9" w:rsidRPr="00422093" w:rsidRDefault="00F531C9" w:rsidP="00F531C9">
            <w:pPr>
              <w:rPr>
                <w:rFonts w:asciiTheme="minorHAnsi" w:hAnsiTheme="minorHAnsi" w:cstheme="minorHAnsi"/>
                <w:b/>
              </w:rPr>
            </w:pPr>
            <w:r w:rsidRPr="00422093">
              <w:rPr>
                <w:rFonts w:asciiTheme="minorHAnsi" w:hAnsiTheme="minorHAnsi" w:cstheme="minorHAnsi"/>
                <w:b/>
              </w:rPr>
              <w:t>МНН</w:t>
            </w:r>
          </w:p>
        </w:tc>
        <w:tc>
          <w:tcPr>
            <w:tcW w:w="1248" w:type="pct"/>
          </w:tcPr>
          <w:p w:rsidR="00F531C9" w:rsidRPr="00422093" w:rsidRDefault="00F531C9" w:rsidP="00F531C9">
            <w:pPr>
              <w:rPr>
                <w:rFonts w:asciiTheme="minorHAnsi" w:hAnsiTheme="minorHAnsi" w:cstheme="minorHAnsi"/>
                <w:b/>
              </w:rPr>
            </w:pPr>
            <w:r w:rsidRPr="00422093">
              <w:rPr>
                <w:rFonts w:asciiTheme="minorHAnsi" w:hAnsiTheme="minorHAnsi" w:cstheme="minorHAnsi"/>
                <w:b/>
              </w:rPr>
              <w:t>Лікарська форма</w:t>
            </w:r>
          </w:p>
        </w:tc>
        <w:tc>
          <w:tcPr>
            <w:tcW w:w="914" w:type="pct"/>
          </w:tcPr>
          <w:p w:rsidR="00F531C9" w:rsidRPr="00422093" w:rsidRDefault="00F531C9" w:rsidP="00F531C9">
            <w:pPr>
              <w:rPr>
                <w:rFonts w:asciiTheme="minorHAnsi" w:hAnsiTheme="minorHAnsi" w:cstheme="minorHAnsi"/>
                <w:b/>
              </w:rPr>
            </w:pPr>
            <w:r w:rsidRPr="00422093">
              <w:rPr>
                <w:rFonts w:asciiTheme="minorHAnsi" w:hAnsiTheme="minorHAnsi" w:cstheme="minorHAnsi"/>
                <w:b/>
              </w:rPr>
              <w:t>Номер реєстраційного посвідчення</w:t>
            </w:r>
          </w:p>
        </w:tc>
        <w:tc>
          <w:tcPr>
            <w:tcW w:w="610" w:type="pct"/>
          </w:tcPr>
          <w:p w:rsidR="00F531C9" w:rsidRPr="00422093" w:rsidRDefault="00F531C9" w:rsidP="00F531C9">
            <w:pPr>
              <w:rPr>
                <w:rFonts w:asciiTheme="minorHAnsi" w:hAnsiTheme="minorHAnsi" w:cstheme="minorHAnsi"/>
                <w:b/>
              </w:rPr>
            </w:pPr>
            <w:r w:rsidRPr="00422093">
              <w:rPr>
                <w:rFonts w:asciiTheme="minorHAnsi" w:hAnsiTheme="minorHAnsi" w:cstheme="minorHAnsi"/>
                <w:b/>
              </w:rPr>
              <w:t>Країна</w:t>
            </w:r>
          </w:p>
        </w:tc>
      </w:tr>
      <w:tr w:rsidR="00F531C9" w:rsidRPr="00422093" w:rsidTr="00F531C9">
        <w:trPr>
          <w:trHeight w:val="551"/>
        </w:trPr>
        <w:tc>
          <w:tcPr>
            <w:tcW w:w="242" w:type="pct"/>
          </w:tcPr>
          <w:p w:rsidR="00F531C9" w:rsidRPr="00422093" w:rsidRDefault="00F531C9" w:rsidP="00F531C9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  <w:tc>
          <w:tcPr>
            <w:tcW w:w="972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proofErr w:type="spellStart"/>
            <w:r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>Сезонія</w:t>
            </w:r>
            <w:proofErr w:type="spellEnd"/>
          </w:p>
        </w:tc>
        <w:tc>
          <w:tcPr>
            <w:tcW w:w="10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en-US" w:eastAsia="uk-UA"/>
              </w:rPr>
              <w:t>levocetirizine</w:t>
            </w:r>
          </w:p>
        </w:tc>
        <w:tc>
          <w:tcPr>
            <w:tcW w:w="1248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таблетки,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вкриті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плівковою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оболонкою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, по 5 мг; по 10 таблеток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; по 1, по 2, по 3,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або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по 10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блістерів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коробці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з картону;</w:t>
            </w:r>
          </w:p>
        </w:tc>
        <w:tc>
          <w:tcPr>
            <w:tcW w:w="9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val="en-US" w:eastAsia="uk-UA"/>
              </w:rPr>
              <w:t>UA/16127/01/01</w:t>
            </w:r>
          </w:p>
        </w:tc>
        <w:tc>
          <w:tcPr>
            <w:tcW w:w="610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>Україна</w:t>
            </w:r>
          </w:p>
        </w:tc>
      </w:tr>
      <w:tr w:rsidR="00F531C9" w:rsidRPr="00422093" w:rsidTr="00F531C9">
        <w:trPr>
          <w:trHeight w:val="551"/>
        </w:trPr>
        <w:tc>
          <w:tcPr>
            <w:tcW w:w="242" w:type="pct"/>
          </w:tcPr>
          <w:p w:rsidR="00F531C9" w:rsidRPr="00422093" w:rsidRDefault="00F531C9" w:rsidP="00F531C9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  <w:tc>
          <w:tcPr>
            <w:tcW w:w="972" w:type="pct"/>
          </w:tcPr>
          <w:p w:rsidR="00F531C9" w:rsidRPr="00422093" w:rsidRDefault="00D46EB0" w:rsidP="00D46EB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uk-UA"/>
              </w:rPr>
              <w:t>Сліпд</w:t>
            </w:r>
            <w:r w:rsidR="00F531C9"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>окс</w:t>
            </w:r>
            <w:proofErr w:type="spellEnd"/>
            <w:r w:rsidR="00F531C9"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 xml:space="preserve"> </w:t>
            </w:r>
          </w:p>
        </w:tc>
        <w:tc>
          <w:tcPr>
            <w:tcW w:w="10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US"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en-US" w:eastAsia="uk-UA"/>
              </w:rPr>
              <w:t>doxylamine</w:t>
            </w:r>
          </w:p>
        </w:tc>
        <w:tc>
          <w:tcPr>
            <w:tcW w:w="1248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таблетки,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вкриті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оболонкою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, по 15 мг; по 10 таблеток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; по 1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або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3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блістери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в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коробці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</w:t>
            </w:r>
            <w:r w:rsidRPr="00422093">
              <w:rPr>
                <w:rFonts w:asciiTheme="minorHAnsi" w:eastAsia="Times New Roman" w:hAnsiTheme="minorHAnsi" w:cstheme="minorHAnsi"/>
                <w:lang w:val="en-US" w:eastAsia="uk-UA"/>
              </w:rPr>
              <w:t> </w:t>
            </w:r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з картону</w:t>
            </w:r>
          </w:p>
        </w:tc>
        <w:tc>
          <w:tcPr>
            <w:tcW w:w="9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val="ru-RU" w:eastAsia="uk-UA"/>
              </w:rPr>
              <w:t>UA/10819/01/01</w:t>
            </w:r>
          </w:p>
        </w:tc>
        <w:tc>
          <w:tcPr>
            <w:tcW w:w="610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>Україна</w:t>
            </w:r>
          </w:p>
        </w:tc>
      </w:tr>
      <w:tr w:rsidR="00F531C9" w:rsidRPr="00422093" w:rsidTr="00F531C9">
        <w:trPr>
          <w:trHeight w:val="551"/>
        </w:trPr>
        <w:tc>
          <w:tcPr>
            <w:tcW w:w="242" w:type="pct"/>
          </w:tcPr>
          <w:p w:rsidR="00F531C9" w:rsidRPr="00422093" w:rsidRDefault="00F531C9" w:rsidP="00F531C9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  <w:tc>
          <w:tcPr>
            <w:tcW w:w="972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proofErr w:type="spellStart"/>
            <w:r w:rsidRPr="00422093">
              <w:rPr>
                <w:rFonts w:asciiTheme="minorHAnsi" w:eastAsia="Times New Roman" w:hAnsiTheme="minorHAnsi" w:cstheme="minorHAnsi"/>
                <w:bCs/>
                <w:lang w:val="en-US" w:eastAsia="uk-UA"/>
              </w:rPr>
              <w:t>Мелсі</w:t>
            </w:r>
            <w:proofErr w:type="spellEnd"/>
          </w:p>
        </w:tc>
        <w:tc>
          <w:tcPr>
            <w:tcW w:w="10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n-US"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en-US" w:eastAsia="uk-UA"/>
              </w:rPr>
              <w:t>meloxicam</w:t>
            </w:r>
          </w:p>
        </w:tc>
        <w:tc>
          <w:tcPr>
            <w:tcW w:w="1248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таблетки по 7,5 мг по 10 таблеток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; по 2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блістери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9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val="ru-RU" w:eastAsia="uk-UA"/>
              </w:rPr>
              <w:t>UA/8397/01/01</w:t>
            </w:r>
          </w:p>
        </w:tc>
        <w:tc>
          <w:tcPr>
            <w:tcW w:w="610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>Україна</w:t>
            </w:r>
          </w:p>
        </w:tc>
      </w:tr>
      <w:tr w:rsidR="00F531C9" w:rsidRPr="00422093" w:rsidTr="00F531C9">
        <w:trPr>
          <w:trHeight w:val="551"/>
        </w:trPr>
        <w:tc>
          <w:tcPr>
            <w:tcW w:w="242" w:type="pct"/>
          </w:tcPr>
          <w:p w:rsidR="00F531C9" w:rsidRPr="00422093" w:rsidRDefault="00F531C9" w:rsidP="00F531C9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  <w:tc>
          <w:tcPr>
            <w:tcW w:w="972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proofErr w:type="spellStart"/>
            <w:r w:rsidRPr="00422093">
              <w:rPr>
                <w:rFonts w:asciiTheme="minorHAnsi" w:eastAsia="Times New Roman" w:hAnsiTheme="minorHAnsi" w:cstheme="minorHAnsi"/>
                <w:bCs/>
                <w:lang w:val="en-US" w:eastAsia="uk-UA"/>
              </w:rPr>
              <w:t>Мелсі</w:t>
            </w:r>
            <w:proofErr w:type="spellEnd"/>
          </w:p>
        </w:tc>
        <w:tc>
          <w:tcPr>
            <w:tcW w:w="1014" w:type="pct"/>
          </w:tcPr>
          <w:p w:rsidR="00F531C9" w:rsidRPr="00422093" w:rsidRDefault="00F531C9" w:rsidP="00F531C9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n-US"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en-US" w:eastAsia="uk-UA"/>
              </w:rPr>
              <w:t>meloxicam</w:t>
            </w:r>
          </w:p>
        </w:tc>
        <w:tc>
          <w:tcPr>
            <w:tcW w:w="1248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таблетки по 15 мг по 10 таблеток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; по 2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блістери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9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val="ru-RU" w:eastAsia="uk-UA"/>
              </w:rPr>
              <w:t>UA/8397/01/02</w:t>
            </w:r>
          </w:p>
        </w:tc>
        <w:tc>
          <w:tcPr>
            <w:tcW w:w="610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>Україна</w:t>
            </w:r>
          </w:p>
        </w:tc>
      </w:tr>
      <w:tr w:rsidR="00F531C9" w:rsidRPr="00422093" w:rsidTr="00F531C9">
        <w:trPr>
          <w:trHeight w:val="551"/>
        </w:trPr>
        <w:tc>
          <w:tcPr>
            <w:tcW w:w="242" w:type="pct"/>
          </w:tcPr>
          <w:p w:rsidR="00F531C9" w:rsidRPr="00422093" w:rsidRDefault="00F531C9" w:rsidP="00F531C9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  <w:tc>
          <w:tcPr>
            <w:tcW w:w="972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val="ru-RU" w:eastAsia="uk-UA"/>
              </w:rPr>
            </w:pPr>
            <w:proofErr w:type="spellStart"/>
            <w:r w:rsidRPr="00422093">
              <w:rPr>
                <w:rFonts w:asciiTheme="minorHAnsi" w:eastAsia="Times New Roman" w:hAnsiTheme="minorHAnsi" w:cstheme="minorHAnsi"/>
                <w:bCs/>
                <w:lang w:val="ru-RU" w:eastAsia="uk-UA"/>
              </w:rPr>
              <w:t>Астрія</w:t>
            </w:r>
            <w:proofErr w:type="spellEnd"/>
          </w:p>
        </w:tc>
        <w:tc>
          <w:tcPr>
            <w:tcW w:w="1014" w:type="pct"/>
          </w:tcPr>
          <w:p w:rsidR="00F531C9" w:rsidRPr="00422093" w:rsidRDefault="00F531C9" w:rsidP="00F531C9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ru-RU" w:eastAsia="uk-UA"/>
              </w:rPr>
            </w:pP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desloratadine</w:t>
            </w:r>
            <w:proofErr w:type="spellEnd"/>
          </w:p>
        </w:tc>
        <w:tc>
          <w:tcPr>
            <w:tcW w:w="1248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таблетки,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вкриті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плівковою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оболонкою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, по 5 мг; по 10 таблеток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, по 1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або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по 3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блістери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в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коробці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; по 30 таблеток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, по 1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або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по 3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блістери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в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9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val="ru-RU" w:eastAsia="uk-UA"/>
              </w:rPr>
              <w:t>UA/15979/01/01</w:t>
            </w:r>
          </w:p>
        </w:tc>
        <w:tc>
          <w:tcPr>
            <w:tcW w:w="610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>Україна</w:t>
            </w:r>
          </w:p>
        </w:tc>
      </w:tr>
      <w:tr w:rsidR="00F531C9" w:rsidRPr="00422093" w:rsidTr="00F531C9">
        <w:trPr>
          <w:trHeight w:val="551"/>
        </w:trPr>
        <w:tc>
          <w:tcPr>
            <w:tcW w:w="242" w:type="pct"/>
          </w:tcPr>
          <w:p w:rsidR="00F531C9" w:rsidRPr="00422093" w:rsidRDefault="00F531C9" w:rsidP="00F531C9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  <w:tc>
          <w:tcPr>
            <w:tcW w:w="972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val="ru-RU" w:eastAsia="uk-UA"/>
              </w:rPr>
            </w:pPr>
            <w:proofErr w:type="spellStart"/>
            <w:r w:rsidRPr="00422093">
              <w:rPr>
                <w:rFonts w:asciiTheme="minorHAnsi" w:eastAsia="Times New Roman" w:hAnsiTheme="minorHAnsi" w:cstheme="minorHAnsi"/>
                <w:bCs/>
                <w:lang w:val="ru-RU" w:eastAsia="uk-UA"/>
              </w:rPr>
              <w:t>БіБрайт</w:t>
            </w:r>
            <w:proofErr w:type="spellEnd"/>
          </w:p>
        </w:tc>
        <w:tc>
          <w:tcPr>
            <w:tcW w:w="1014" w:type="pct"/>
          </w:tcPr>
          <w:p w:rsidR="00F531C9" w:rsidRPr="00422093" w:rsidRDefault="00F531C9" w:rsidP="00F531C9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en-US" w:eastAsia="uk-UA"/>
              </w:rPr>
              <w:t>p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henibut</w:t>
            </w:r>
            <w:proofErr w:type="spellEnd"/>
          </w:p>
        </w:tc>
        <w:tc>
          <w:tcPr>
            <w:tcW w:w="1248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таблетки по 250 мг; по 10 таблеток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, по 2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блістери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у </w:t>
            </w:r>
            <w:proofErr w:type="spellStart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>коробці</w:t>
            </w:r>
            <w:proofErr w:type="spellEnd"/>
            <w:r w:rsidRPr="00422093">
              <w:rPr>
                <w:rFonts w:asciiTheme="minorHAnsi" w:eastAsia="Times New Roman" w:hAnsiTheme="minorHAnsi" w:cstheme="minorHAnsi"/>
                <w:lang w:val="ru-RU" w:eastAsia="uk-UA"/>
              </w:rPr>
              <w:t xml:space="preserve"> з картону</w:t>
            </w:r>
          </w:p>
        </w:tc>
        <w:tc>
          <w:tcPr>
            <w:tcW w:w="914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val="ru-RU"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val="ru-RU" w:eastAsia="uk-UA"/>
              </w:rPr>
              <w:t>UA/20002/01/01</w:t>
            </w:r>
          </w:p>
        </w:tc>
        <w:tc>
          <w:tcPr>
            <w:tcW w:w="610" w:type="pct"/>
          </w:tcPr>
          <w:p w:rsidR="00F531C9" w:rsidRPr="00422093" w:rsidRDefault="00F531C9" w:rsidP="00F531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uk-UA"/>
              </w:rPr>
            </w:pPr>
            <w:r w:rsidRPr="00422093">
              <w:rPr>
                <w:rFonts w:asciiTheme="minorHAnsi" w:eastAsia="Times New Roman" w:hAnsiTheme="minorHAnsi" w:cstheme="minorHAnsi"/>
                <w:bCs/>
                <w:lang w:eastAsia="uk-UA"/>
              </w:rPr>
              <w:t>Україна</w:t>
            </w:r>
          </w:p>
        </w:tc>
      </w:tr>
    </w:tbl>
    <w:p w:rsidR="000A192D" w:rsidRPr="004713D7" w:rsidRDefault="000A192D" w:rsidP="00832FAB">
      <w:pPr>
        <w:pStyle w:val="a3"/>
        <w:spacing w:before="125" w:after="1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DF6193" w:rsidRPr="004713D7" w:rsidTr="005125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193" w:rsidRPr="004713D7" w:rsidRDefault="00DF6193" w:rsidP="00BD761F">
            <w:pPr>
              <w:tabs>
                <w:tab w:val="left" w:leader="hyphen" w:pos="2977"/>
              </w:tabs>
              <w:spacing w:before="120"/>
              <w:rPr>
                <w:rFonts w:asciiTheme="minorHAnsi" w:eastAsia="Times" w:hAnsiTheme="minorHAnsi" w:cstheme="minorHAnsi"/>
              </w:rPr>
            </w:pPr>
            <w:r w:rsidRPr="004713D7">
              <w:rPr>
                <w:rFonts w:asciiTheme="minorHAnsi" w:eastAsia="Times" w:hAnsiTheme="minorHAnsi" w:cstheme="minorHAnsi"/>
                <w:b/>
                <w:bCs/>
              </w:rPr>
              <w:t xml:space="preserve">Дата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193" w:rsidRPr="004713D7" w:rsidRDefault="00DF6193" w:rsidP="00BD761F">
            <w:pPr>
              <w:tabs>
                <w:tab w:val="left" w:leader="hyphen" w:pos="2977"/>
              </w:tabs>
              <w:spacing w:before="120"/>
              <w:jc w:val="both"/>
              <w:rPr>
                <w:rFonts w:asciiTheme="minorHAnsi" w:eastAsia="Times" w:hAnsiTheme="minorHAnsi" w:cstheme="minorHAnsi"/>
              </w:rPr>
            </w:pPr>
          </w:p>
        </w:tc>
      </w:tr>
      <w:tr w:rsidR="00DF6193" w:rsidRPr="004713D7" w:rsidTr="005125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037" w:rsidRPr="006034D9" w:rsidRDefault="00DF6193" w:rsidP="00BD761F">
            <w:pPr>
              <w:tabs>
                <w:tab w:val="left" w:leader="hyphen" w:pos="2977"/>
              </w:tabs>
              <w:spacing w:before="120"/>
              <w:rPr>
                <w:rFonts w:asciiTheme="minorHAnsi" w:eastAsia="Times" w:hAnsiTheme="minorHAnsi" w:cstheme="minorHAnsi"/>
                <w:lang w:eastAsia="de-DE"/>
              </w:rPr>
            </w:pPr>
            <w:r w:rsidRPr="006034D9">
              <w:rPr>
                <w:rFonts w:asciiTheme="minorHAnsi" w:eastAsia="Times" w:hAnsiTheme="minorHAnsi" w:cstheme="minorHAnsi"/>
              </w:rPr>
              <w:t>Уповноважена особа, відповідальна з фармаконагляд</w:t>
            </w:r>
            <w:r w:rsidR="0009233E" w:rsidRPr="006034D9">
              <w:rPr>
                <w:rFonts w:asciiTheme="minorHAnsi" w:eastAsia="Times" w:hAnsiTheme="minorHAnsi" w:cstheme="minorHAnsi"/>
                <w:lang w:eastAsia="de-DE"/>
              </w:rPr>
              <w:t xml:space="preserve"> </w:t>
            </w:r>
          </w:p>
          <w:p w:rsidR="00DF6193" w:rsidRPr="006034D9" w:rsidRDefault="0009233E" w:rsidP="00BD761F">
            <w:pPr>
              <w:tabs>
                <w:tab w:val="left" w:leader="hyphen" w:pos="2977"/>
              </w:tabs>
              <w:spacing w:before="120"/>
              <w:rPr>
                <w:rFonts w:asciiTheme="minorHAnsi" w:eastAsia="Times" w:hAnsiTheme="minorHAnsi" w:cstheme="minorHAnsi"/>
                <w:lang w:val="ru-RU"/>
              </w:rPr>
            </w:pPr>
            <w:r w:rsidRPr="006034D9">
              <w:rPr>
                <w:rFonts w:asciiTheme="minorHAnsi" w:eastAsia="Times" w:hAnsiTheme="minorHAnsi" w:cstheme="minorHAnsi"/>
              </w:rPr>
              <w:t>ТОВ "АСТРАФАРМ", Україна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193" w:rsidRPr="00D46EB0" w:rsidRDefault="0009233E" w:rsidP="00BD761F">
            <w:pPr>
              <w:tabs>
                <w:tab w:val="left" w:leader="hyphen" w:pos="2977"/>
              </w:tabs>
              <w:spacing w:before="120"/>
              <w:jc w:val="both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6034D9">
              <w:rPr>
                <w:rFonts w:asciiTheme="minorHAnsi" w:eastAsia="Times New Roman" w:hAnsiTheme="minorHAnsi" w:cstheme="minorHAnsi"/>
                <w:noProof/>
              </w:rPr>
              <w:t xml:space="preserve">Уповноважена особа, відповідальна з фармаконагляд </w:t>
            </w:r>
            <w:r w:rsidRPr="00D46EB0">
              <w:rPr>
                <w:rFonts w:asciiTheme="minorHAnsi" w:eastAsia="Times New Roman" w:hAnsiTheme="minorHAnsi" w:cstheme="minorHAnsi"/>
                <w:noProof/>
                <w:lang w:val="ru-RU"/>
              </w:rPr>
              <w:t>ТОВ «ПРЕДСТАВНИЦТВО БАУМ ФАРМ ГМБХ»</w:t>
            </w:r>
          </w:p>
        </w:tc>
      </w:tr>
      <w:tr w:rsidR="00DF6193" w:rsidRPr="004713D7" w:rsidTr="00512571">
        <w:tc>
          <w:tcPr>
            <w:tcW w:w="4536" w:type="dxa"/>
            <w:shd w:val="clear" w:color="auto" w:fill="auto"/>
          </w:tcPr>
          <w:p w:rsidR="00DF6193" w:rsidRPr="004713D7" w:rsidRDefault="0009233E" w:rsidP="00BD761F">
            <w:pPr>
              <w:tabs>
                <w:tab w:val="left" w:pos="1233"/>
              </w:tabs>
              <w:rPr>
                <w:rFonts w:asciiTheme="minorHAnsi" w:eastAsia="Times" w:hAnsiTheme="minorHAnsi" w:cstheme="minorHAnsi"/>
                <w:lang w:eastAsia="de-DE"/>
              </w:rPr>
            </w:pPr>
            <w:r w:rsidRPr="004713D7">
              <w:rPr>
                <w:rFonts w:asciiTheme="minorHAnsi" w:eastAsia="Times" w:hAnsiTheme="minorHAnsi" w:cstheme="minorHAnsi"/>
                <w:lang w:eastAsia="de-DE"/>
              </w:rPr>
              <w:lastRenderedPageBreak/>
              <w:t>Ірина Шовкова</w:t>
            </w:r>
            <w:r w:rsidRPr="004713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DF6193" w:rsidRPr="004713D7" w:rsidRDefault="00AB3037" w:rsidP="00BD761F">
            <w:pPr>
              <w:tabs>
                <w:tab w:val="left" w:pos="908"/>
                <w:tab w:val="left" w:pos="2666"/>
              </w:tabs>
              <w:rPr>
                <w:rFonts w:asciiTheme="minorHAnsi" w:eastAsia="Times New Roman" w:hAnsiTheme="minorHAnsi" w:cstheme="minorHAnsi"/>
                <w:lang w:val="en-US" w:eastAsia="de-DE"/>
              </w:rPr>
            </w:pPr>
            <w:r w:rsidRPr="004713D7">
              <w:rPr>
                <w:rFonts w:asciiTheme="minorHAnsi" w:eastAsia="Times New Roman" w:hAnsiTheme="minorHAnsi" w:cstheme="minorHAnsi"/>
                <w:lang w:eastAsia="de-DE"/>
              </w:rPr>
              <w:t>Ольга Висоцька</w:t>
            </w:r>
          </w:p>
          <w:p w:rsidR="00DF6193" w:rsidRPr="004713D7" w:rsidRDefault="00DF6193" w:rsidP="00BD761F">
            <w:pPr>
              <w:tabs>
                <w:tab w:val="left" w:pos="1233"/>
              </w:tabs>
              <w:rPr>
                <w:rFonts w:asciiTheme="minorHAnsi" w:eastAsia="Times New Roman" w:hAnsiTheme="minorHAnsi" w:cstheme="minorHAnsi"/>
                <w:lang w:val="en-US" w:eastAsia="de-DE"/>
              </w:rPr>
            </w:pPr>
          </w:p>
          <w:p w:rsidR="00DF6193" w:rsidRPr="004713D7" w:rsidRDefault="00DF6193" w:rsidP="00BD761F">
            <w:pPr>
              <w:rPr>
                <w:rFonts w:asciiTheme="minorHAnsi" w:eastAsia="Times" w:hAnsiTheme="minorHAnsi" w:cstheme="minorHAnsi"/>
                <w:lang w:eastAsia="de-DE"/>
              </w:rPr>
            </w:pPr>
          </w:p>
          <w:p w:rsidR="00DF6193" w:rsidRPr="004713D7" w:rsidRDefault="00DF6193" w:rsidP="00BD761F">
            <w:pPr>
              <w:rPr>
                <w:rFonts w:asciiTheme="minorHAnsi" w:eastAsia="Times" w:hAnsiTheme="minorHAnsi" w:cstheme="minorHAnsi"/>
                <w:lang w:eastAsia="de-DE"/>
              </w:rPr>
            </w:pPr>
          </w:p>
        </w:tc>
      </w:tr>
    </w:tbl>
    <w:p w:rsidR="00BA0976" w:rsidRPr="004713D7" w:rsidRDefault="00BA0976">
      <w:pPr>
        <w:rPr>
          <w:rFonts w:asciiTheme="minorHAnsi" w:hAnsiTheme="minorHAnsi" w:cstheme="minorHAnsi"/>
        </w:rPr>
      </w:pPr>
    </w:p>
    <w:sectPr w:rsidR="00BA0976" w:rsidRPr="0047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7E0"/>
    <w:multiLevelType w:val="multilevel"/>
    <w:tmpl w:val="5644F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B107A5"/>
    <w:multiLevelType w:val="hybridMultilevel"/>
    <w:tmpl w:val="731E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415"/>
    <w:multiLevelType w:val="hybridMultilevel"/>
    <w:tmpl w:val="A104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667D"/>
    <w:multiLevelType w:val="hybridMultilevel"/>
    <w:tmpl w:val="28048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D7B16"/>
    <w:multiLevelType w:val="hybridMultilevel"/>
    <w:tmpl w:val="AAE0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C1944"/>
    <w:multiLevelType w:val="hybridMultilevel"/>
    <w:tmpl w:val="1CF4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3502E"/>
    <w:multiLevelType w:val="hybridMultilevel"/>
    <w:tmpl w:val="88E8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AB"/>
    <w:rsid w:val="0003378B"/>
    <w:rsid w:val="00034E60"/>
    <w:rsid w:val="0009233E"/>
    <w:rsid w:val="000A192D"/>
    <w:rsid w:val="000A1C83"/>
    <w:rsid w:val="000A4023"/>
    <w:rsid w:val="00134A1E"/>
    <w:rsid w:val="0016075B"/>
    <w:rsid w:val="00171DF4"/>
    <w:rsid w:val="0019028E"/>
    <w:rsid w:val="001D0278"/>
    <w:rsid w:val="001F1C40"/>
    <w:rsid w:val="002049FD"/>
    <w:rsid w:val="002C770A"/>
    <w:rsid w:val="002F3523"/>
    <w:rsid w:val="00327126"/>
    <w:rsid w:val="00332329"/>
    <w:rsid w:val="003761A0"/>
    <w:rsid w:val="00385DC0"/>
    <w:rsid w:val="003908F7"/>
    <w:rsid w:val="003A2391"/>
    <w:rsid w:val="003F0CC0"/>
    <w:rsid w:val="00422093"/>
    <w:rsid w:val="004713D7"/>
    <w:rsid w:val="004D1E2D"/>
    <w:rsid w:val="004D740B"/>
    <w:rsid w:val="00512571"/>
    <w:rsid w:val="00586BCD"/>
    <w:rsid w:val="005C4344"/>
    <w:rsid w:val="006034D9"/>
    <w:rsid w:val="00662B60"/>
    <w:rsid w:val="00683826"/>
    <w:rsid w:val="00695306"/>
    <w:rsid w:val="006A46D7"/>
    <w:rsid w:val="006B7D18"/>
    <w:rsid w:val="006D27C6"/>
    <w:rsid w:val="00753B1B"/>
    <w:rsid w:val="0079037A"/>
    <w:rsid w:val="007A7316"/>
    <w:rsid w:val="007D2B7A"/>
    <w:rsid w:val="00832FAB"/>
    <w:rsid w:val="0084678A"/>
    <w:rsid w:val="0087406C"/>
    <w:rsid w:val="008A73E4"/>
    <w:rsid w:val="008F5C9F"/>
    <w:rsid w:val="00944B48"/>
    <w:rsid w:val="00964928"/>
    <w:rsid w:val="00A62CD0"/>
    <w:rsid w:val="00AB3037"/>
    <w:rsid w:val="00B14007"/>
    <w:rsid w:val="00B95578"/>
    <w:rsid w:val="00BA0976"/>
    <w:rsid w:val="00C039AE"/>
    <w:rsid w:val="00C86E28"/>
    <w:rsid w:val="00CD51B9"/>
    <w:rsid w:val="00D46EB0"/>
    <w:rsid w:val="00DF6193"/>
    <w:rsid w:val="00E22B0E"/>
    <w:rsid w:val="00E35C17"/>
    <w:rsid w:val="00E5522E"/>
    <w:rsid w:val="00F11C60"/>
    <w:rsid w:val="00F531C9"/>
    <w:rsid w:val="00F60534"/>
    <w:rsid w:val="00F73F7E"/>
    <w:rsid w:val="00F82A52"/>
    <w:rsid w:val="00FB4264"/>
    <w:rsid w:val="00FD2EA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32EF"/>
  <w15:chartTrackingRefBased/>
  <w15:docId w15:val="{28702F20-1E5C-43FA-A2F8-62D1C11D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2FAB"/>
  </w:style>
  <w:style w:type="character" w:customStyle="1" w:styleId="a4">
    <w:name w:val="Основной текст Знак"/>
    <w:basedOn w:val="a0"/>
    <w:link w:val="a3"/>
    <w:uiPriority w:val="1"/>
    <w:rsid w:val="00832FAB"/>
    <w:rPr>
      <w:rFonts w:ascii="Carlito" w:eastAsia="Carlito" w:hAnsi="Carlito" w:cs="Carlito"/>
      <w:lang w:val="uk-UA"/>
    </w:rPr>
  </w:style>
  <w:style w:type="paragraph" w:customStyle="1" w:styleId="TableParagraph">
    <w:name w:val="Table Paragraph"/>
    <w:basedOn w:val="a"/>
    <w:uiPriority w:val="1"/>
    <w:qFormat/>
    <w:rsid w:val="00832FAB"/>
    <w:pPr>
      <w:ind w:left="111"/>
    </w:pPr>
  </w:style>
  <w:style w:type="paragraph" w:styleId="a5">
    <w:name w:val="List Paragraph"/>
    <w:basedOn w:val="a"/>
    <w:uiPriority w:val="34"/>
    <w:qFormat/>
    <w:rsid w:val="0079037A"/>
    <w:pPr>
      <w:spacing w:before="120"/>
      <w:ind w:left="1026" w:hanging="567"/>
    </w:pPr>
  </w:style>
  <w:style w:type="paragraph" w:styleId="a6">
    <w:name w:val="Balloon Text"/>
    <w:basedOn w:val="a"/>
    <w:link w:val="a7"/>
    <w:uiPriority w:val="99"/>
    <w:semiHidden/>
    <w:unhideWhenUsed/>
    <w:rsid w:val="00BA09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976"/>
    <w:rPr>
      <w:rFonts w:ascii="Segoe UI" w:eastAsia="Carlito" w:hAnsi="Segoe UI" w:cs="Segoe UI"/>
      <w:sz w:val="18"/>
      <w:szCs w:val="18"/>
      <w:lang w:val="uk-UA"/>
    </w:rPr>
  </w:style>
  <w:style w:type="character" w:styleId="a8">
    <w:name w:val="Placeholder Text"/>
    <w:basedOn w:val="a0"/>
    <w:uiPriority w:val="99"/>
    <w:semiHidden/>
    <w:rsid w:val="00BA0976"/>
    <w:rPr>
      <w:color w:val="808080"/>
    </w:rPr>
  </w:style>
  <w:style w:type="table" w:styleId="a9">
    <w:name w:val="Table Grid"/>
    <w:basedOn w:val="a1"/>
    <w:uiPriority w:val="39"/>
    <w:rsid w:val="0068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Olha.Vysotska</dc:creator>
  <cp:keywords/>
  <dc:description/>
  <cp:lastModifiedBy>Olha.Vysotska</cp:lastModifiedBy>
  <cp:revision>58</cp:revision>
  <dcterms:created xsi:type="dcterms:W3CDTF">2024-07-15T10:18:00Z</dcterms:created>
  <dcterms:modified xsi:type="dcterms:W3CDTF">2025-03-10T12:40:00Z</dcterms:modified>
</cp:coreProperties>
</file>